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>Это</w:t>
      </w:r>
      <w:r>
        <w:rPr>
          <w:color w:val="000000"/>
          <w:spacing w:val="4"/>
          <w:sz w:val="30"/>
          <w:szCs w:val="30"/>
          <w:lang w:val="ru-RU"/>
        </w:rPr>
        <w:t xml:space="preserve"> </w:t>
      </w:r>
      <w:r w:rsidRPr="008F7B76">
        <w:rPr>
          <w:color w:val="000000"/>
          <w:spacing w:val="4"/>
          <w:sz w:val="30"/>
          <w:szCs w:val="30"/>
        </w:rPr>
        <w:t xml:space="preserve">нужно знать каждому родителю, чтобы защитить и обезопасить детей. </w:t>
      </w:r>
      <w:bookmarkStart w:id="0" w:name="_GoBack"/>
      <w:bookmarkEnd w:id="0"/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Первое</w:t>
      </w:r>
      <w:r w:rsidRPr="008F7B76">
        <w:rPr>
          <w:color w:val="000000"/>
          <w:spacing w:val="4"/>
          <w:sz w:val="30"/>
          <w:szCs w:val="30"/>
        </w:rPr>
        <w:t xml:space="preserve">: поймите </w:t>
      </w:r>
      <w:proofErr w:type="spellStart"/>
      <w:r w:rsidRPr="008F7B76">
        <w:rPr>
          <w:color w:val="000000"/>
          <w:spacing w:val="4"/>
          <w:sz w:val="30"/>
          <w:szCs w:val="30"/>
        </w:rPr>
        <w:t>главн</w:t>
      </w:r>
      <w:r>
        <w:rPr>
          <w:color w:val="000000"/>
          <w:spacing w:val="4"/>
          <w:sz w:val="30"/>
          <w:szCs w:val="30"/>
          <w:lang w:val="ru-RU"/>
        </w:rPr>
        <w:t>ое</w:t>
      </w:r>
      <w:proofErr w:type="spellEnd"/>
      <w:r w:rsidRPr="008F7B76">
        <w:rPr>
          <w:color w:val="000000"/>
          <w:spacing w:val="4"/>
          <w:sz w:val="30"/>
          <w:szCs w:val="30"/>
        </w:rPr>
        <w:t xml:space="preserve"> — педофил не хватает ребенка за руку и силой не утаскивает его в безлюдное место. В 99,9% случаев ребенок по доброй воле следует за педофилом, увлеченный каким-либо заманчивым предложением.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Второе</w:t>
      </w:r>
      <w:r w:rsidRPr="008F7B76">
        <w:rPr>
          <w:color w:val="000000"/>
          <w:spacing w:val="4"/>
          <w:sz w:val="30"/>
          <w:szCs w:val="30"/>
        </w:rPr>
        <w:t>: Вы можете своего ребенка с ног до головы обвесить всякими там радио-маячками, установить в мобильный телефон отслеживающие приложения, но это НЕ СПАСЕТ его от преступления, это лишь поможет следствию найти преступника.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Третье</w:t>
      </w:r>
      <w:r w:rsidRPr="008F7B76">
        <w:rPr>
          <w:color w:val="000000"/>
          <w:spacing w:val="4"/>
          <w:sz w:val="30"/>
          <w:szCs w:val="30"/>
        </w:rPr>
        <w:t>: НЕТ, НЕ БЫЛО НИКОГДА и НЕ БУДЕТ в супер технологически развитом будущем более эффективной меры, чем ИНФОРМИРОВАНИЕ РЕБЕНКА о возможной опасности. Конечно, не стоит ребенку объяснять, кто такие педофилы. Объясните ребенку подробно и с особой внятной дикцией всего одно положение — нормальному взрослому человеку от ребенка НИ-ЧЕ-ГО не нужно. Если «неизвестны дядя» или «неизвестная тетя» предлагает проследовать за ней/ним ВНЕ ЗАВИСИМОСТИ КУДА и ВНЕ ЗАВИСИМОСТИ ЗАЧЕМ, то (обращаетесь вы к ребенку) 100 % этот дядя или эта тетя — ПОХИТИТЕЛЬ детей.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5"/>
          <w:color w:val="000000"/>
          <w:spacing w:val="4"/>
          <w:sz w:val="30"/>
          <w:szCs w:val="30"/>
        </w:rPr>
        <w:t>ПРИМЕРЫ: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>-«Девочка, там котята без мамы в коробке сидят. Пошли со мной, я покажу где, они милые, может себе одного возьмешь»;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>-«Привет дети, у меня в квартире живет настоящий ежик, вот его фото, пойдемте со мной, я дам вам его в руках подержать»;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>-«Любишь мороженое мальчик? У меня полный холодильник остался после того, как у меня гостили племяшки. Они все мороженое не съели, а собой его взять не смогли, потому что оно в сумках растает. Ну не выбрасывать же его. Хочешь, мальчик, я его тебе отдам?»;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>-«Эй, девочка/мальчик- говорит незнакомец из авто, а как проехать на ту или иную улицу? Я тут уже второй час катаюсь, и мне все пальцем тычут, что она — там, а я еду туда, а там люди в другую сторону показывают. Как сговорились все. Девочка/мальчик, садись в машину и покажи мне улицу, я тебе куплю сладенького, или денег дам, а потом обратно сюда привезу. Садись, не бойся».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lastRenderedPageBreak/>
        <w:t>Как следует вести себя ребенку? Немедленно отвернуться и отойти от этого человека и идти туда, где есть люди.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>Только эти подробные разговоры с ребенком вы в несколько десятков раз МИНИМИЗИРУЕТЕ риски для Вашего ребенка подвергнуться похищению со всеми вытекающими последствиями, о которых описывать, думаю, нет необходимости. Мы все взрослые и всё понимаем.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Профилактика педофилии 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>Одним из факторов защиты может являться профилактика педофилии, когда ребенок защищен собственной психикой, которую формируют родители и семья.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proofErr w:type="spellStart"/>
      <w:r w:rsidRPr="008F7B76">
        <w:rPr>
          <w:color w:val="000000"/>
          <w:spacing w:val="4"/>
          <w:sz w:val="30"/>
          <w:szCs w:val="30"/>
        </w:rPr>
        <w:t>Виктимное</w:t>
      </w:r>
      <w:proofErr w:type="spellEnd"/>
      <w:r w:rsidRPr="008F7B76">
        <w:rPr>
          <w:color w:val="000000"/>
          <w:spacing w:val="4"/>
          <w:sz w:val="30"/>
          <w:szCs w:val="30"/>
        </w:rPr>
        <w:t xml:space="preserve"> поведение</w:t>
      </w:r>
      <w:r>
        <w:rPr>
          <w:color w:val="000000"/>
          <w:spacing w:val="4"/>
          <w:sz w:val="30"/>
          <w:szCs w:val="30"/>
          <w:lang w:val="ru-RU"/>
        </w:rPr>
        <w:t xml:space="preserve"> (склонность становиться жертвой),</w:t>
      </w:r>
      <w:r w:rsidRPr="008F7B76">
        <w:rPr>
          <w:color w:val="000000"/>
          <w:spacing w:val="4"/>
          <w:sz w:val="30"/>
          <w:szCs w:val="30"/>
        </w:rPr>
        <w:t xml:space="preserve"> комплекс жертвы — основной фактор, который «виден» педофилам и именно детей, наделенных таким комплексом легче всего сделать своей жертвой.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>На формирование комплекса влияют семь основных факторов.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Условная любовь.</w:t>
      </w:r>
      <w:r w:rsidRPr="008F7B76">
        <w:rPr>
          <w:color w:val="000000"/>
          <w:spacing w:val="4"/>
          <w:sz w:val="30"/>
          <w:szCs w:val="30"/>
        </w:rPr>
        <w:t> Это когда ребенка любят не за то, что он просто есть, а за какие-то заслуги. Убрал за собой игрушки, помыл посуду, принес десятку — люблю, а если плохо себя ведешь, капризничаешь, хулиганишь — не люблю. Оказывается, на практике родители довольно часто произносят подобные слова, не задумываясь о том, насколько сильно они могут ранить ребенка. И в результате, сами того не желая, формируют у своих чад комплекс жертвы. Ведь ребенок учится быть тихим, послушным, никогда не бунтовать — даже против насильника.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Вина</w:t>
      </w:r>
      <w:r w:rsidRPr="008F7B76">
        <w:rPr>
          <w:color w:val="000000"/>
          <w:spacing w:val="4"/>
          <w:sz w:val="30"/>
          <w:szCs w:val="30"/>
        </w:rPr>
        <w:t>. Это чувство формируется, если ребенок нежеланный — он в любом случае это чувствует. Подкрепляет это чувства скандалы между родителями — в таких случаях ребенок считает себя виноватым в этом. Еще быстрее чувство вины возникает, если мама срывает свою злость на ребенке. Сильно влияние оказывает и развод родителей — ребенок уверен, что это происходит потому, что он плохой. Чувство вины, кстати, приводит к ощущению одиночества. Такие дети часто гуляют сами по себе, привлекая внимание педофилов.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lastRenderedPageBreak/>
        <w:t>Стыд</w:t>
      </w:r>
      <w:r w:rsidRPr="008F7B76">
        <w:rPr>
          <w:color w:val="000000"/>
          <w:spacing w:val="4"/>
          <w:sz w:val="30"/>
          <w:szCs w:val="30"/>
        </w:rPr>
        <w:t>. Он возникает очень быстро — даже если над ребенком посмеялись всего один раз. Ни в коем случае нельзя этого делать, особенно смеяться над половыми органами.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Страх</w:t>
      </w:r>
      <w:r w:rsidRPr="008F7B76">
        <w:rPr>
          <w:color w:val="000000"/>
          <w:spacing w:val="4"/>
          <w:sz w:val="30"/>
          <w:szCs w:val="30"/>
        </w:rPr>
        <w:t>. Дети от природы пугливы, но к определенному моменту это должно пройти. Если нет, то родителям надо задуматься. Ну и конечно, ни в коем случае нельзя намеренно пугать ребенка «бабайками» и другими отрицательными героями.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Обида</w:t>
      </w:r>
      <w:r w:rsidRPr="008F7B76">
        <w:rPr>
          <w:color w:val="000000"/>
          <w:spacing w:val="4"/>
          <w:sz w:val="30"/>
          <w:szCs w:val="30"/>
        </w:rPr>
        <w:t>. Чтобы исправить ситуацию, нужно попросить у ребенка прощения за все негативные моменты, даже если он этого не помнит.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Низкая самооценка.</w:t>
      </w:r>
      <w:r w:rsidRPr="008F7B76">
        <w:rPr>
          <w:color w:val="000000"/>
          <w:spacing w:val="4"/>
          <w:sz w:val="30"/>
          <w:szCs w:val="30"/>
        </w:rPr>
        <w:t> Этот фактор во многом зависит от родителей. Если низкая самооценка у Вас, то с 90% вероятностью, то же самое ждет вашего ребенка. А ребенка проверить просто. Правда, лучше, чтобы этот тест проводили не родители, а кто-то со стороны. Нарисуйте лесенку с пятью ступеньками и объясните ребенку, что на нижней ступеньке находиться самые плохие дети. На второй — просто плохие, на третье — обычные, на четвертой — хорошие и на пятой — лучшие. И предложите ребенку показать, на какой ступеньке стоит он. Если он обозначил себя на первой или второй ступеньке, значит у него низкая самооценка и надо бить тревогу. На третьей — норма, но элемент занижения все же есть. Если же ребенок ставит себя на четвертую и пятую ступень, то все в порядке. Стоит также задуматься, если ребенок говорит такие фразы, как «Я плохой», «Зря я родился», «Лучше бы я умер». На самом деле ребенок вовсе так не думает — таким образом он привлекает Ваше внимание, хочет, чтобы его переубедили.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Нарушение психологических границ.</w:t>
      </w:r>
      <w:r w:rsidRPr="008F7B76">
        <w:rPr>
          <w:color w:val="000000"/>
          <w:spacing w:val="4"/>
          <w:sz w:val="30"/>
          <w:szCs w:val="30"/>
        </w:rPr>
        <w:t> Психологическая граница — это невидимая линия, которая определяет наше психологическое пространство и охраняет наш внутренний мир от посягательств извне. Слабые психологические границы обычно бывают у детей в многодетный семье, где один из родителей — деспот, если ребенка бьют. Если Вы хотя бы один раз ударили малышка — считайте, что у него слабые психологические границы. Простой пример таких нарушений — дети, у которых сверстники все время что-то отбирают, а они не могут постоять за себя.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Но есть факторы, которые гарантируют, что Ваш ребенок никогда не подвергнется  насилию 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lastRenderedPageBreak/>
        <w:t>Безусловная любовь</w:t>
      </w:r>
      <w:r w:rsidRPr="008F7B76">
        <w:rPr>
          <w:color w:val="000000"/>
          <w:spacing w:val="4"/>
          <w:sz w:val="30"/>
          <w:szCs w:val="30"/>
        </w:rPr>
        <w:t>. Лучше всего ребенок чувствует это, когда Вы, глядя на него, все время радуетесь и улыбаетесь. Проверить, растет ли ребенок в безусловной любви, можно, задав ему проверочный вопрос: что тебе нужно сделать, чтобы вызвать у меня улыбку? Если ребенок ответит: посмотреть на тебя — это безусловная любовь. А если говорит: подмести пол — это условная. Кстати, если Вас в детстве любили условно, Вам самому будет очень трудно проявлять безусловную любовь.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Доверие к родителям</w:t>
      </w:r>
      <w:r w:rsidRPr="008F7B76">
        <w:rPr>
          <w:color w:val="000000"/>
          <w:spacing w:val="4"/>
          <w:sz w:val="30"/>
          <w:szCs w:val="30"/>
        </w:rPr>
        <w:t>. Оно делает ребенка неуязвимым, потому, что он не позволит никому, кроме родителей, находиться слишком близко к нему. Чтобы этого добиться, прежде всего, увидев сына или дочь, скажите, как Вы рады их видеть. Делитесь с детьми всем пережитым за день, но не заставляйте, а  предлагайте им сделать то же самое. И всегда держите слово: если что-то пообещали ребенку, пусть это даже будет конфета.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Жизнерадостность</w:t>
      </w:r>
      <w:r w:rsidRPr="008F7B76">
        <w:rPr>
          <w:color w:val="000000"/>
          <w:spacing w:val="4"/>
          <w:sz w:val="30"/>
          <w:szCs w:val="30"/>
        </w:rPr>
        <w:t>. Обратите внимание на выражение собственного лица — ребенок копирует Вас. А унылая физиономия — это тоже сигнал для педофила.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Свободное выражение чувств</w:t>
      </w:r>
      <w:r w:rsidRPr="008F7B76">
        <w:rPr>
          <w:color w:val="000000"/>
          <w:spacing w:val="4"/>
          <w:sz w:val="30"/>
          <w:szCs w:val="30"/>
        </w:rPr>
        <w:t>. Ребенок должен знать все оттенки чувств: тоска, нежность, восхищение, обида, радость, горе и т.д. Учите этому своих детей, проговаривайте то, что чувствуете Вы.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Уверенность в себе.</w:t>
      </w:r>
      <w:r w:rsidRPr="008F7B76">
        <w:rPr>
          <w:color w:val="000000"/>
          <w:spacing w:val="4"/>
          <w:sz w:val="30"/>
          <w:szCs w:val="30"/>
        </w:rPr>
        <w:t> У девочки она сильно зависит от отношения к ней отца, а у мальчиков — матери. Уважайте своих детей, постоянно поощряйте их, порицайте не их самих, а их поступки, и они будут уверены в себе.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Высокая самооценка.</w:t>
      </w:r>
      <w:r w:rsidRPr="008F7B76">
        <w:rPr>
          <w:color w:val="000000"/>
          <w:spacing w:val="4"/>
          <w:sz w:val="30"/>
          <w:szCs w:val="30"/>
        </w:rPr>
        <w:t> Когда речь идет об угрозе со стороны педофила, выживет тот, кто смелее наглее, сильнее психологически. Поэтому в этой ситуации чем выше самооценка, тем лучше.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4"/>
          <w:color w:val="000000"/>
          <w:spacing w:val="4"/>
          <w:sz w:val="30"/>
          <w:szCs w:val="30"/>
        </w:rPr>
        <w:t>Чтобы защитить ребенка, важно научить его следующему: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>- Знать все части своего тела. Причем важно называть половые органы своими именами, что не вызывать чувство стыда.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 xml:space="preserve">- Отличать хорошее и плохое прикосновение — те, которые нравятся и не нравятся. Прикосновения сексуального характера ребенку в любом случае будут неприятны. Сами родители тоже должны прислушиваться </w:t>
      </w:r>
      <w:r w:rsidRPr="008F7B76">
        <w:rPr>
          <w:color w:val="000000"/>
          <w:spacing w:val="4"/>
          <w:sz w:val="30"/>
          <w:szCs w:val="30"/>
        </w:rPr>
        <w:lastRenderedPageBreak/>
        <w:t>к ребенку — если ему, к примеру, не нравятся, что его щекочут, нужно немедленно прекратить.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>- Различать знакомых и незнакомцев и объяснить, что дистанция с последними должна быть не менее двух метров.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>- Знать наизусть свои Ф.И.О., адрес проживания и номер телефона.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>- Ребенок четко должен знать, что долго обнимать и целовать могут только мама и папа. Стоит также объяснить детям, особенно девочкам — школьницам, что есть объятия, когда люди прикасаются друг к другу лишь верхней частью тела. А есть полный контакт, когда и нижние части тела соприкасаются. Последний вариант носит сексуальный характер, и так можно приближаться только к тому, с кем хочешь быть. И не заставляйте ребенка целовать, например, пожилую родственницу, если он этого не хочет.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>- Знать, как позвонить в милицию.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>- Спрашивать у родителей разрешения, прежде чем принять подарок или пойти куда-нибудь с человеком вне семьи.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color w:val="000000"/>
          <w:spacing w:val="4"/>
          <w:sz w:val="30"/>
          <w:szCs w:val="30"/>
        </w:rPr>
        <w:t>Рассказывать родителям, если кто-то заставляет держать что-либо в тайне. Добиваться этого помогает ключевая фраза: «Если тебя просят никому не говорить, то ты можешь сказать только мне».</w:t>
      </w:r>
    </w:p>
    <w:p w:rsidR="008F7B76" w:rsidRPr="008F7B76" w:rsidRDefault="008F7B76" w:rsidP="008F7B76">
      <w:pPr>
        <w:pStyle w:val="a3"/>
        <w:shd w:val="clear" w:color="auto" w:fill="FFFFFF"/>
        <w:spacing w:before="0" w:beforeAutospacing="0"/>
        <w:jc w:val="both"/>
        <w:rPr>
          <w:color w:val="000000"/>
          <w:spacing w:val="4"/>
          <w:sz w:val="30"/>
          <w:szCs w:val="30"/>
        </w:rPr>
      </w:pPr>
      <w:r w:rsidRPr="008F7B76">
        <w:rPr>
          <w:rStyle w:val="a5"/>
          <w:color w:val="000000"/>
          <w:spacing w:val="4"/>
          <w:sz w:val="30"/>
          <w:szCs w:val="30"/>
        </w:rPr>
        <w:t>Дорогие родители! Не совершайте ошибок, воспитывайте детей правильно, и Вы убережете их от насилия.</w:t>
      </w:r>
    </w:p>
    <w:sectPr w:rsidR="008F7B76" w:rsidRPr="008F7B76" w:rsidSect="00791830">
      <w:headerReference w:type="default" r:id="rId6"/>
      <w:pgSz w:w="11906" w:h="16838" w:code="9"/>
      <w:pgMar w:top="1134" w:right="851" w:bottom="1134" w:left="1701" w:header="340" w:footer="0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D3274" w:rsidRDefault="00DD3274" w:rsidP="0050316F">
      <w:r>
        <w:separator/>
      </w:r>
    </w:p>
  </w:endnote>
  <w:endnote w:type="continuationSeparator" w:id="0">
    <w:p w:rsidR="00DD3274" w:rsidRDefault="00DD3274" w:rsidP="00503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D3274" w:rsidRDefault="00DD3274" w:rsidP="0050316F">
      <w:r>
        <w:separator/>
      </w:r>
    </w:p>
  </w:footnote>
  <w:footnote w:type="continuationSeparator" w:id="0">
    <w:p w:rsidR="00DD3274" w:rsidRDefault="00DD3274" w:rsidP="00503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58076685"/>
      <w:docPartObj>
        <w:docPartGallery w:val="Page Numbers (Top of Page)"/>
        <w:docPartUnique/>
      </w:docPartObj>
    </w:sdtPr>
    <w:sdtContent>
      <w:p w:rsidR="0050316F" w:rsidRDefault="0050316F" w:rsidP="0050316F">
        <w:pPr>
          <w:pStyle w:val="a6"/>
          <w:jc w:val="center"/>
        </w:pPr>
        <w:r w:rsidRPr="0050316F">
          <w:rPr>
            <w:sz w:val="24"/>
            <w:szCs w:val="24"/>
          </w:rPr>
          <w:fldChar w:fldCharType="begin"/>
        </w:r>
        <w:r w:rsidRPr="0050316F">
          <w:rPr>
            <w:sz w:val="24"/>
            <w:szCs w:val="24"/>
          </w:rPr>
          <w:instrText>PAGE   \* MERGEFORMAT</w:instrText>
        </w:r>
        <w:r w:rsidRPr="0050316F">
          <w:rPr>
            <w:sz w:val="24"/>
            <w:szCs w:val="24"/>
          </w:rPr>
          <w:fldChar w:fldCharType="separate"/>
        </w:r>
        <w:r w:rsidRPr="0050316F">
          <w:rPr>
            <w:sz w:val="24"/>
            <w:szCs w:val="24"/>
            <w:lang w:val="ru-RU"/>
          </w:rPr>
          <w:t>2</w:t>
        </w:r>
        <w:r w:rsidRPr="0050316F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76"/>
    <w:rsid w:val="000837DC"/>
    <w:rsid w:val="00184FCD"/>
    <w:rsid w:val="00252112"/>
    <w:rsid w:val="003952E1"/>
    <w:rsid w:val="00464990"/>
    <w:rsid w:val="0050316F"/>
    <w:rsid w:val="00692974"/>
    <w:rsid w:val="00791830"/>
    <w:rsid w:val="007F39C2"/>
    <w:rsid w:val="008F7B76"/>
    <w:rsid w:val="009E258D"/>
    <w:rsid w:val="00A0532E"/>
    <w:rsid w:val="00B94745"/>
    <w:rsid w:val="00CB713B"/>
    <w:rsid w:val="00DD3274"/>
    <w:rsid w:val="00E26AD3"/>
    <w:rsid w:val="00F726DB"/>
    <w:rsid w:val="00FE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C6108"/>
  <w15:chartTrackingRefBased/>
  <w15:docId w15:val="{7EF5E2B4-E331-4A34-A07C-5C830938D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BY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B76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BY"/>
    </w:rPr>
  </w:style>
  <w:style w:type="character" w:styleId="a4">
    <w:name w:val="Strong"/>
    <w:basedOn w:val="a0"/>
    <w:uiPriority w:val="22"/>
    <w:qFormat/>
    <w:rsid w:val="008F7B76"/>
    <w:rPr>
      <w:b/>
      <w:bCs/>
    </w:rPr>
  </w:style>
  <w:style w:type="character" w:styleId="a5">
    <w:name w:val="Emphasis"/>
    <w:basedOn w:val="a0"/>
    <w:uiPriority w:val="20"/>
    <w:qFormat/>
    <w:rsid w:val="008F7B76"/>
    <w:rPr>
      <w:i/>
      <w:iCs/>
    </w:rPr>
  </w:style>
  <w:style w:type="paragraph" w:styleId="a6">
    <w:name w:val="header"/>
    <w:basedOn w:val="a"/>
    <w:link w:val="a7"/>
    <w:uiPriority w:val="99"/>
    <w:unhideWhenUsed/>
    <w:rsid w:val="0050316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0316F"/>
  </w:style>
  <w:style w:type="paragraph" w:styleId="a8">
    <w:name w:val="footer"/>
    <w:basedOn w:val="a"/>
    <w:link w:val="a9"/>
    <w:uiPriority w:val="99"/>
    <w:unhideWhenUsed/>
    <w:rsid w:val="0050316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03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69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1345</Words>
  <Characters>7673</Characters>
  <Application>Microsoft Office Word</Application>
  <DocSecurity>0</DocSecurity>
  <Lines>63</Lines>
  <Paragraphs>17</Paragraphs>
  <ScaleCrop>false</ScaleCrop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 Эмилия Борисовна</dc:creator>
  <cp:keywords/>
  <dc:description/>
  <cp:lastModifiedBy>Поляк Эмилия Борисовна</cp:lastModifiedBy>
  <cp:revision>2</cp:revision>
  <cp:lastPrinted>2024-08-30T05:41:00Z</cp:lastPrinted>
  <dcterms:created xsi:type="dcterms:W3CDTF">2024-08-28T12:17:00Z</dcterms:created>
  <dcterms:modified xsi:type="dcterms:W3CDTF">2024-08-30T05:53:00Z</dcterms:modified>
</cp:coreProperties>
</file>